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94" w:type="dxa"/>
        <w:tblInd w:w="5353" w:type="dxa"/>
        <w:tblLook w:val="04A0"/>
      </w:tblPr>
      <w:tblGrid>
        <w:gridCol w:w="4394"/>
      </w:tblGrid>
      <w:tr w:rsidR="001E3920" w:rsidTr="00316272">
        <w:tc>
          <w:tcPr>
            <w:tcW w:w="4394" w:type="dxa"/>
            <w:shd w:val="clear" w:color="auto" w:fill="auto"/>
          </w:tcPr>
          <w:p w:rsidR="008F0DCF" w:rsidRDefault="00316272" w:rsidP="00E349F6">
            <w:pPr>
              <w:jc w:val="center"/>
              <w:rPr>
                <w:sz w:val="28"/>
                <w:szCs w:val="28"/>
              </w:rPr>
            </w:pPr>
            <w:r w:rsidRPr="00316272">
              <w:rPr>
                <w:sz w:val="28"/>
                <w:szCs w:val="28"/>
              </w:rPr>
              <w:t>ПРИЛОЖЕНИЕ</w:t>
            </w:r>
          </w:p>
          <w:p w:rsidR="00316272" w:rsidRPr="00316272" w:rsidRDefault="00316272" w:rsidP="00E349F6">
            <w:pPr>
              <w:jc w:val="center"/>
              <w:rPr>
                <w:sz w:val="28"/>
                <w:szCs w:val="28"/>
              </w:rPr>
            </w:pPr>
          </w:p>
          <w:p w:rsidR="00316272" w:rsidRPr="00316272" w:rsidRDefault="00316272" w:rsidP="00E349F6">
            <w:pPr>
              <w:jc w:val="center"/>
              <w:rPr>
                <w:sz w:val="28"/>
                <w:szCs w:val="28"/>
              </w:rPr>
            </w:pPr>
            <w:r w:rsidRPr="00316272">
              <w:rPr>
                <w:sz w:val="28"/>
                <w:szCs w:val="28"/>
              </w:rPr>
              <w:t>УТВЕРЖДЕН</w:t>
            </w:r>
          </w:p>
          <w:p w:rsidR="001E3920" w:rsidRPr="00316272" w:rsidRDefault="00316272" w:rsidP="00E349F6">
            <w:pPr>
              <w:jc w:val="center"/>
              <w:rPr>
                <w:sz w:val="28"/>
                <w:szCs w:val="28"/>
              </w:rPr>
            </w:pPr>
            <w:r w:rsidRPr="00316272">
              <w:rPr>
                <w:sz w:val="28"/>
                <w:szCs w:val="28"/>
              </w:rPr>
              <w:t>решением</w:t>
            </w:r>
            <w:r w:rsidR="001E3920" w:rsidRPr="00316272">
              <w:rPr>
                <w:sz w:val="28"/>
                <w:szCs w:val="28"/>
              </w:rPr>
              <w:t xml:space="preserve"> Совета муниципального образования Ейский район</w:t>
            </w:r>
          </w:p>
          <w:p w:rsidR="001E3920" w:rsidRDefault="00316272" w:rsidP="00133DF5">
            <w:pPr>
              <w:jc w:val="center"/>
            </w:pPr>
            <w:r w:rsidRPr="00316272">
              <w:rPr>
                <w:sz w:val="28"/>
                <w:szCs w:val="28"/>
              </w:rPr>
              <w:t>от ____________ 202</w:t>
            </w:r>
            <w:r w:rsidR="00CD282D">
              <w:rPr>
                <w:sz w:val="28"/>
                <w:szCs w:val="28"/>
              </w:rPr>
              <w:t xml:space="preserve">6 </w:t>
            </w:r>
            <w:r w:rsidRPr="00316272">
              <w:rPr>
                <w:sz w:val="28"/>
                <w:szCs w:val="28"/>
              </w:rPr>
              <w:t>года № ___</w:t>
            </w:r>
          </w:p>
        </w:tc>
      </w:tr>
    </w:tbl>
    <w:p w:rsidR="001E3920" w:rsidRDefault="001E3920" w:rsidP="00186674">
      <w:pPr>
        <w:jc w:val="right"/>
      </w:pPr>
    </w:p>
    <w:p w:rsidR="001E3920" w:rsidRDefault="001E3920" w:rsidP="00186674">
      <w:pPr>
        <w:jc w:val="right"/>
        <w:rPr>
          <w:lang w:val="en-US"/>
        </w:rPr>
      </w:pPr>
    </w:p>
    <w:p w:rsidR="00480291" w:rsidRPr="00480291" w:rsidRDefault="00480291" w:rsidP="00186674">
      <w:pPr>
        <w:jc w:val="right"/>
        <w:rPr>
          <w:lang w:val="en-US"/>
        </w:rPr>
      </w:pPr>
    </w:p>
    <w:p w:rsidR="00D11C13" w:rsidRPr="00066AE7" w:rsidRDefault="00D11C13" w:rsidP="003B674D">
      <w:pPr>
        <w:jc w:val="center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>ПОРЯДОК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реализации в 2026 году права на участие в осуществлении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отдельных государственных полномочий, не переданных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в соответствии со статьей 34 Федерального закона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от 20 марта 2025 г. № 33-ФЗ «Об общих принципах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>организации местного самоуправления в единой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 системе публичной власти»</w:t>
      </w:r>
      <w:r w:rsidR="006378B2">
        <w:rPr>
          <w:b/>
          <w:sz w:val="28"/>
          <w:szCs w:val="28"/>
        </w:rPr>
        <w:t>,</w:t>
      </w:r>
      <w:r w:rsidRPr="00066AE7">
        <w:rPr>
          <w:b/>
          <w:sz w:val="28"/>
          <w:szCs w:val="28"/>
        </w:rPr>
        <w:t xml:space="preserve"> по предоставлению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дополнительной меры социальной поддержки в виде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>обеспечения автономными дымовыми пожарными извещателями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мест проживания участников специальной военной операции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>и членов их семей.</w:t>
      </w:r>
    </w:p>
    <w:p w:rsidR="00066AE7" w:rsidRPr="00066AE7" w:rsidRDefault="00066AE7" w:rsidP="003B674D">
      <w:pPr>
        <w:jc w:val="center"/>
        <w:rPr>
          <w:b/>
          <w:sz w:val="28"/>
          <w:szCs w:val="28"/>
          <w:highlight w:val="yellow"/>
        </w:rPr>
      </w:pPr>
    </w:p>
    <w:p w:rsidR="0039228E" w:rsidRPr="00AD3CCC" w:rsidRDefault="0039228E">
      <w:pPr>
        <w:rPr>
          <w:highlight w:val="yellow"/>
        </w:rPr>
      </w:pPr>
    </w:p>
    <w:p w:rsidR="00D0552E" w:rsidRPr="00066AE7" w:rsidRDefault="005803C5" w:rsidP="00066AE7">
      <w:pPr>
        <w:ind w:firstLine="709"/>
        <w:jc w:val="both"/>
        <w:outlineLvl w:val="0"/>
        <w:rPr>
          <w:sz w:val="28"/>
          <w:szCs w:val="28"/>
        </w:rPr>
      </w:pPr>
      <w:r w:rsidRPr="00D0552E">
        <w:rPr>
          <w:sz w:val="28"/>
          <w:szCs w:val="28"/>
        </w:rPr>
        <w:t>1.</w:t>
      </w:r>
      <w:r w:rsidR="00D0552E" w:rsidRPr="00D0552E">
        <w:rPr>
          <w:sz w:val="28"/>
          <w:szCs w:val="28"/>
        </w:rPr>
        <w:t xml:space="preserve"> Порядок реализации в 2026 году права на участие в осуществлении отдельных государственных полномочий, не переданных в соответствии со статьей 34 Федерального закона от 20 марта 2025 года № 33-ФЗ «Об общих принципах организации местного самоуправления в единой системе публичной власти», по предоставлению дополнительной меры социальной поддержки в виде обеспечения автономными дымовыми пожарными извещателями мест проживания участников специальной военной операции и членов их семей </w:t>
      </w:r>
      <w:r w:rsidRPr="00D0552E">
        <w:rPr>
          <w:sz w:val="28"/>
          <w:szCs w:val="28"/>
          <w:shd w:val="clear" w:color="auto" w:fill="FFFFFF"/>
        </w:rPr>
        <w:t>(далее – Порядок)</w:t>
      </w:r>
      <w:r w:rsidR="00066AE7">
        <w:rPr>
          <w:sz w:val="28"/>
          <w:szCs w:val="28"/>
          <w:shd w:val="clear" w:color="auto" w:fill="FFFFFF"/>
        </w:rPr>
        <w:t>,</w:t>
      </w:r>
      <w:r w:rsidR="00965166" w:rsidRPr="00D0552E">
        <w:rPr>
          <w:sz w:val="28"/>
          <w:szCs w:val="28"/>
        </w:rPr>
        <w:t xml:space="preserve"> </w:t>
      </w:r>
      <w:r w:rsidR="00066AE7">
        <w:rPr>
          <w:sz w:val="28"/>
          <w:szCs w:val="28"/>
        </w:rPr>
        <w:t>р</w:t>
      </w:r>
      <w:r w:rsidR="00D0552E" w:rsidRPr="00066AE7">
        <w:rPr>
          <w:sz w:val="28"/>
          <w:szCs w:val="28"/>
        </w:rPr>
        <w:t>азработан в соответствии с ч</w:t>
      </w:r>
      <w:r w:rsidR="00066AE7" w:rsidRPr="00066AE7">
        <w:rPr>
          <w:sz w:val="28"/>
          <w:szCs w:val="28"/>
        </w:rPr>
        <w:t>астями</w:t>
      </w:r>
      <w:r w:rsidR="00D0552E" w:rsidRPr="00066AE7">
        <w:rPr>
          <w:sz w:val="28"/>
          <w:szCs w:val="28"/>
        </w:rPr>
        <w:t xml:space="preserve"> 3, 5 статьи 36 Федерального закона от 20 марта  2025 года № 33-ФЗ «Об общих принципах организации местного самоуправления в единой системе публичной власти», частью7 статьи 15</w:t>
      </w:r>
      <w:r w:rsidR="00D0552E" w:rsidRPr="00066AE7">
        <w:rPr>
          <w:sz w:val="28"/>
          <w:szCs w:val="28"/>
          <w:shd w:val="clear" w:color="auto" w:fill="FFFFFF"/>
        </w:rPr>
        <w:t xml:space="preserve"> Федерального закона от 28.11.2025 № 431-ФЗ "О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году"</w:t>
      </w:r>
      <w:r w:rsidR="00066AE7" w:rsidRPr="00066AE7">
        <w:rPr>
          <w:sz w:val="28"/>
          <w:szCs w:val="28"/>
        </w:rPr>
        <w:t>.</w:t>
      </w:r>
    </w:p>
    <w:p w:rsidR="004850E4" w:rsidRPr="003A3B97" w:rsidRDefault="00965166" w:rsidP="008348A8">
      <w:pPr>
        <w:widowControl w:val="0"/>
        <w:ind w:firstLine="709"/>
        <w:jc w:val="both"/>
        <w:rPr>
          <w:sz w:val="28"/>
          <w:szCs w:val="28"/>
        </w:rPr>
      </w:pPr>
      <w:r w:rsidRPr="003A3B97">
        <w:rPr>
          <w:sz w:val="28"/>
          <w:szCs w:val="28"/>
          <w:shd w:val="clear" w:color="auto" w:fill="FFFFFF"/>
        </w:rPr>
        <w:t>2.</w:t>
      </w:r>
      <w:r w:rsidR="004850E4" w:rsidRPr="003A3B97">
        <w:rPr>
          <w:sz w:val="28"/>
          <w:szCs w:val="28"/>
          <w:shd w:val="clear" w:color="auto" w:fill="FFFFFF"/>
        </w:rPr>
        <w:t> </w:t>
      </w:r>
      <w:r w:rsidRPr="003A3B97">
        <w:rPr>
          <w:sz w:val="28"/>
          <w:szCs w:val="28"/>
          <w:shd w:val="clear" w:color="auto" w:fill="FFFFFF"/>
        </w:rPr>
        <w:t xml:space="preserve">Порядок </w:t>
      </w:r>
      <w:r w:rsidR="005803C5" w:rsidRPr="003A3B97">
        <w:rPr>
          <w:sz w:val="28"/>
          <w:szCs w:val="28"/>
          <w:shd w:val="clear" w:color="auto" w:fill="FFFFFF"/>
        </w:rPr>
        <w:t xml:space="preserve">определяет </w:t>
      </w:r>
      <w:r w:rsidRPr="003A3B97">
        <w:rPr>
          <w:sz w:val="28"/>
          <w:szCs w:val="28"/>
          <w:shd w:val="clear" w:color="auto" w:fill="FFFFFF"/>
        </w:rPr>
        <w:t>правила исчисления</w:t>
      </w:r>
      <w:r w:rsidR="005803C5" w:rsidRPr="003A3B97">
        <w:rPr>
          <w:sz w:val="28"/>
          <w:szCs w:val="28"/>
          <w:shd w:val="clear" w:color="auto" w:fill="FFFFFF"/>
        </w:rPr>
        <w:t xml:space="preserve"> и условия </w:t>
      </w:r>
      <w:r w:rsidR="005803C5" w:rsidRPr="003A3B97">
        <w:rPr>
          <w:sz w:val="28"/>
          <w:szCs w:val="28"/>
        </w:rPr>
        <w:t>использования в 202</w:t>
      </w:r>
      <w:r w:rsidR="00CD282D">
        <w:rPr>
          <w:sz w:val="28"/>
          <w:szCs w:val="28"/>
        </w:rPr>
        <w:t>6</w:t>
      </w:r>
      <w:r w:rsidR="005803C5" w:rsidRPr="003A3B97">
        <w:rPr>
          <w:sz w:val="28"/>
          <w:szCs w:val="28"/>
        </w:rPr>
        <w:t xml:space="preserve"> году </w:t>
      </w:r>
      <w:r w:rsidR="00E9626D" w:rsidRPr="003A3B97">
        <w:rPr>
          <w:sz w:val="28"/>
          <w:szCs w:val="28"/>
        </w:rPr>
        <w:t xml:space="preserve">средств </w:t>
      </w:r>
      <w:r w:rsidR="00CD282D">
        <w:rPr>
          <w:sz w:val="28"/>
          <w:szCs w:val="28"/>
        </w:rPr>
        <w:t xml:space="preserve">на предоставление </w:t>
      </w:r>
      <w:r w:rsidR="00CD282D" w:rsidRPr="00CD282D">
        <w:rPr>
          <w:sz w:val="28"/>
          <w:szCs w:val="28"/>
        </w:rPr>
        <w:t>дополнительной меры социальной поддержки в виде</w:t>
      </w:r>
      <w:r w:rsidR="00CD282D">
        <w:rPr>
          <w:sz w:val="28"/>
          <w:szCs w:val="28"/>
        </w:rPr>
        <w:t xml:space="preserve"> </w:t>
      </w:r>
      <w:r w:rsidR="00CD282D" w:rsidRPr="00CD282D">
        <w:rPr>
          <w:sz w:val="28"/>
          <w:szCs w:val="28"/>
        </w:rPr>
        <w:t>обеспечения автономными дымовыми пожарными извещателями</w:t>
      </w:r>
      <w:r w:rsidR="00CD282D">
        <w:rPr>
          <w:sz w:val="28"/>
          <w:szCs w:val="28"/>
        </w:rPr>
        <w:t xml:space="preserve"> </w:t>
      </w:r>
      <w:r w:rsidR="00CD282D" w:rsidRPr="00CD282D">
        <w:rPr>
          <w:sz w:val="28"/>
          <w:szCs w:val="28"/>
        </w:rPr>
        <w:t>мест проживания участников специальной военной операции</w:t>
      </w:r>
      <w:r w:rsidR="00CD282D">
        <w:rPr>
          <w:sz w:val="28"/>
          <w:szCs w:val="28"/>
        </w:rPr>
        <w:t xml:space="preserve"> </w:t>
      </w:r>
      <w:r w:rsidR="00CD282D" w:rsidRPr="00CD282D">
        <w:rPr>
          <w:sz w:val="28"/>
          <w:szCs w:val="28"/>
        </w:rPr>
        <w:t>и членов их семей</w:t>
      </w:r>
      <w:r w:rsidR="00CD282D" w:rsidRPr="003A3B97">
        <w:rPr>
          <w:sz w:val="28"/>
          <w:szCs w:val="28"/>
        </w:rPr>
        <w:t xml:space="preserve"> </w:t>
      </w:r>
      <w:r w:rsidR="008348A8" w:rsidRPr="003A3B97">
        <w:rPr>
          <w:sz w:val="28"/>
          <w:szCs w:val="28"/>
        </w:rPr>
        <w:t>(далее соответственно – АДПИ, семьи отдельных категорий, мера социальной поддержки)</w:t>
      </w:r>
      <w:r w:rsidR="00904A27" w:rsidRPr="003A3B97">
        <w:rPr>
          <w:sz w:val="28"/>
          <w:szCs w:val="28"/>
        </w:rPr>
        <w:t>.</w:t>
      </w:r>
    </w:p>
    <w:p w:rsidR="00CD282D" w:rsidRDefault="00904A27" w:rsidP="008348A8">
      <w:pPr>
        <w:widowControl w:val="0"/>
        <w:ind w:firstLine="709"/>
        <w:jc w:val="both"/>
        <w:rPr>
          <w:sz w:val="28"/>
          <w:szCs w:val="28"/>
        </w:rPr>
      </w:pPr>
      <w:r w:rsidRPr="003A3B97">
        <w:rPr>
          <w:sz w:val="28"/>
          <w:szCs w:val="28"/>
        </w:rPr>
        <w:t>3. </w:t>
      </w:r>
      <w:r w:rsidR="008348A8" w:rsidRPr="003A3B97">
        <w:rPr>
          <w:sz w:val="28"/>
          <w:szCs w:val="28"/>
        </w:rPr>
        <w:t>Мера</w:t>
      </w:r>
      <w:r w:rsidR="00ED4023" w:rsidRPr="003A3B97">
        <w:rPr>
          <w:sz w:val="28"/>
          <w:szCs w:val="28"/>
        </w:rPr>
        <w:t xml:space="preserve"> социальной поддержки предоставляется в натуральной форме посредством </w:t>
      </w:r>
      <w:r w:rsidR="00037EAE" w:rsidRPr="003A3B97">
        <w:rPr>
          <w:sz w:val="28"/>
          <w:szCs w:val="28"/>
        </w:rPr>
        <w:t xml:space="preserve">приобретения </w:t>
      </w:r>
      <w:r w:rsidR="00CD282D">
        <w:rPr>
          <w:sz w:val="28"/>
          <w:szCs w:val="28"/>
        </w:rPr>
        <w:t>и передачи</w:t>
      </w:r>
      <w:r w:rsidR="00ED4023" w:rsidRPr="003A3B97">
        <w:rPr>
          <w:sz w:val="28"/>
          <w:szCs w:val="28"/>
        </w:rPr>
        <w:t xml:space="preserve"> АДПИ </w:t>
      </w:r>
      <w:r w:rsidR="00CD282D">
        <w:rPr>
          <w:sz w:val="28"/>
          <w:szCs w:val="28"/>
        </w:rPr>
        <w:t>участникам</w:t>
      </w:r>
      <w:r w:rsidR="00CD282D" w:rsidRPr="00CD282D">
        <w:rPr>
          <w:sz w:val="28"/>
          <w:szCs w:val="28"/>
        </w:rPr>
        <w:t xml:space="preserve"> специальной военной операции</w:t>
      </w:r>
      <w:r w:rsidR="00CD282D">
        <w:rPr>
          <w:sz w:val="28"/>
          <w:szCs w:val="28"/>
        </w:rPr>
        <w:t xml:space="preserve"> и членам</w:t>
      </w:r>
      <w:r w:rsidR="00CD282D" w:rsidRPr="00CD282D">
        <w:rPr>
          <w:sz w:val="28"/>
          <w:szCs w:val="28"/>
        </w:rPr>
        <w:t xml:space="preserve"> их семей</w:t>
      </w:r>
      <w:r w:rsidR="00CD282D">
        <w:rPr>
          <w:sz w:val="28"/>
          <w:szCs w:val="28"/>
        </w:rPr>
        <w:t>.</w:t>
      </w:r>
    </w:p>
    <w:p w:rsidR="00B31696" w:rsidRPr="00B109EF" w:rsidRDefault="00AF1C5F" w:rsidP="009D113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9EF">
        <w:rPr>
          <w:rFonts w:eastAsia="Calibri"/>
          <w:sz w:val="28"/>
          <w:szCs w:val="28"/>
          <w:lang w:eastAsia="en-US"/>
        </w:rPr>
        <w:lastRenderedPageBreak/>
        <w:t>4.</w:t>
      </w:r>
      <w:r w:rsidR="00ED4023" w:rsidRPr="00B109EF">
        <w:rPr>
          <w:rFonts w:eastAsia="Calibri"/>
          <w:sz w:val="28"/>
          <w:szCs w:val="28"/>
          <w:lang w:eastAsia="en-US"/>
        </w:rPr>
        <w:t> </w:t>
      </w:r>
      <w:r w:rsidRPr="00B109EF">
        <w:rPr>
          <w:rFonts w:eastAsia="Calibri"/>
          <w:sz w:val="28"/>
          <w:szCs w:val="28"/>
          <w:lang w:eastAsia="en-US"/>
        </w:rPr>
        <w:t xml:space="preserve">Объем </w:t>
      </w:r>
      <w:r w:rsidR="00397583" w:rsidRPr="00B109EF">
        <w:rPr>
          <w:rFonts w:eastAsia="Calibri"/>
          <w:sz w:val="28"/>
          <w:szCs w:val="28"/>
          <w:lang w:eastAsia="en-US"/>
        </w:rPr>
        <w:t>средств</w:t>
      </w:r>
      <w:r w:rsidR="00AD2E29" w:rsidRPr="00B109EF">
        <w:rPr>
          <w:rFonts w:eastAsia="Calibri"/>
          <w:sz w:val="28"/>
          <w:szCs w:val="28"/>
          <w:lang w:eastAsia="en-US"/>
        </w:rPr>
        <w:t>, направляемых</w:t>
      </w:r>
      <w:r w:rsidR="00397583" w:rsidRPr="00B109EF">
        <w:rPr>
          <w:rFonts w:eastAsia="Calibri"/>
          <w:sz w:val="28"/>
          <w:szCs w:val="28"/>
          <w:lang w:eastAsia="en-US"/>
        </w:rPr>
        <w:t xml:space="preserve"> </w:t>
      </w:r>
      <w:r w:rsidR="00AD2E29" w:rsidRPr="00B109EF">
        <w:rPr>
          <w:rFonts w:eastAsia="Calibri"/>
          <w:sz w:val="28"/>
          <w:szCs w:val="28"/>
          <w:lang w:eastAsia="en-US"/>
        </w:rPr>
        <w:t>на</w:t>
      </w:r>
      <w:r w:rsidR="00397583" w:rsidRPr="00B109EF">
        <w:rPr>
          <w:rFonts w:eastAsia="Calibri"/>
          <w:sz w:val="28"/>
          <w:szCs w:val="28"/>
          <w:lang w:eastAsia="en-US"/>
        </w:rPr>
        <w:t xml:space="preserve"> осуществлени</w:t>
      </w:r>
      <w:r w:rsidR="00AD2E29" w:rsidRPr="00B109EF">
        <w:rPr>
          <w:rFonts w:eastAsia="Calibri"/>
          <w:sz w:val="28"/>
          <w:szCs w:val="28"/>
          <w:lang w:eastAsia="en-US"/>
        </w:rPr>
        <w:t>е</w:t>
      </w:r>
      <w:r w:rsidR="00397583" w:rsidRPr="00B109EF">
        <w:rPr>
          <w:rFonts w:eastAsia="Calibri"/>
          <w:sz w:val="28"/>
          <w:szCs w:val="28"/>
          <w:lang w:eastAsia="en-US"/>
        </w:rPr>
        <w:t xml:space="preserve"> муниципальным образованием Ейский район </w:t>
      </w:r>
      <w:r w:rsidR="00ED4023" w:rsidRPr="00B109EF">
        <w:rPr>
          <w:sz w:val="28"/>
          <w:szCs w:val="28"/>
        </w:rPr>
        <w:t>меры социальной поддержки</w:t>
      </w:r>
      <w:r w:rsidR="00AD2E29" w:rsidRPr="00B109EF">
        <w:rPr>
          <w:sz w:val="32"/>
          <w:szCs w:val="32"/>
          <w:shd w:val="clear" w:color="auto" w:fill="FFFFFF"/>
        </w:rPr>
        <w:t xml:space="preserve"> (</w:t>
      </w:r>
      <w:r w:rsidR="00AD2E29" w:rsidRPr="00B109EF">
        <w:rPr>
          <w:sz w:val="32"/>
          <w:szCs w:val="32"/>
          <w:shd w:val="clear" w:color="auto" w:fill="FFFFFF"/>
          <w:lang w:val="en-US"/>
        </w:rPr>
        <w:t>V</w:t>
      </w:r>
      <w:r w:rsidR="00AD2E29" w:rsidRPr="00B109EF">
        <w:rPr>
          <w:sz w:val="32"/>
          <w:szCs w:val="32"/>
          <w:shd w:val="clear" w:color="auto" w:fill="FFFFFF"/>
          <w:vertAlign w:val="subscript"/>
        </w:rPr>
        <w:t>С</w:t>
      </w:r>
      <w:r w:rsidR="00AD2E29" w:rsidRPr="00B109EF">
        <w:rPr>
          <w:sz w:val="28"/>
          <w:szCs w:val="28"/>
          <w:shd w:val="clear" w:color="auto" w:fill="FFFFFF"/>
        </w:rPr>
        <w:t>)</w:t>
      </w:r>
      <w:r w:rsidR="00397583" w:rsidRPr="00B109EF">
        <w:rPr>
          <w:sz w:val="28"/>
          <w:szCs w:val="28"/>
        </w:rPr>
        <w:t xml:space="preserve">, </w:t>
      </w:r>
      <w:r w:rsidR="00397583" w:rsidRPr="00B109EF">
        <w:rPr>
          <w:rFonts w:eastAsia="Calibri"/>
          <w:sz w:val="28"/>
          <w:szCs w:val="28"/>
          <w:lang w:eastAsia="en-US"/>
        </w:rPr>
        <w:t>определяется</w:t>
      </w:r>
      <w:r w:rsidRPr="00B109EF">
        <w:rPr>
          <w:sz w:val="28"/>
          <w:szCs w:val="28"/>
          <w:shd w:val="clear" w:color="auto" w:fill="FFFFFF"/>
        </w:rPr>
        <w:t xml:space="preserve"> по следующей формуле:</w:t>
      </w:r>
    </w:p>
    <w:p w:rsidR="006A10CF" w:rsidRPr="00B109EF" w:rsidRDefault="00935E80" w:rsidP="005803C5">
      <w:pPr>
        <w:ind w:firstLine="709"/>
        <w:jc w:val="both"/>
      </w:pPr>
      <w:r w:rsidRPr="00B109EF">
        <w:rPr>
          <w:sz w:val="28"/>
          <w:szCs w:val="28"/>
        </w:rPr>
        <w:t xml:space="preserve">                                              </w:t>
      </w:r>
      <w:r w:rsidRPr="00B109EF">
        <w:rPr>
          <w:lang w:val="en-US"/>
        </w:rPr>
        <w:t>n</w:t>
      </w:r>
    </w:p>
    <w:p w:rsidR="00AD7664" w:rsidRPr="00B109EF" w:rsidRDefault="00AD7664" w:rsidP="00AD7664">
      <w:pPr>
        <w:jc w:val="center"/>
        <w:rPr>
          <w:sz w:val="28"/>
          <w:szCs w:val="28"/>
          <w:shd w:val="clear" w:color="auto" w:fill="FFFFFF"/>
        </w:rPr>
      </w:pPr>
      <w:r w:rsidRPr="00B109EF">
        <w:rPr>
          <w:sz w:val="32"/>
          <w:szCs w:val="32"/>
          <w:shd w:val="clear" w:color="auto" w:fill="FFFFFF"/>
          <w:lang w:val="en-US"/>
        </w:rPr>
        <w:t>V</w:t>
      </w:r>
      <w:r w:rsidRPr="00B109EF">
        <w:rPr>
          <w:sz w:val="32"/>
          <w:szCs w:val="32"/>
          <w:shd w:val="clear" w:color="auto" w:fill="FFFFFF"/>
          <w:vertAlign w:val="subscript"/>
        </w:rPr>
        <w:t xml:space="preserve">С </w:t>
      </w:r>
      <w:r w:rsidRPr="00B109EF">
        <w:rPr>
          <w:sz w:val="32"/>
          <w:szCs w:val="32"/>
          <w:shd w:val="clear" w:color="auto" w:fill="FFFFFF"/>
        </w:rPr>
        <w:t xml:space="preserve">= </w:t>
      </w:r>
      <w:r w:rsidR="00935E80" w:rsidRPr="00B109EF">
        <w:rPr>
          <w:sz w:val="32"/>
          <w:szCs w:val="32"/>
          <w:shd w:val="clear" w:color="auto" w:fill="FFFFFF"/>
        </w:rPr>
        <w:t>∑ (</w:t>
      </w:r>
      <w:r w:rsidR="00ED4023" w:rsidRPr="00B109EF">
        <w:rPr>
          <w:sz w:val="32"/>
          <w:szCs w:val="32"/>
          <w:shd w:val="clear" w:color="auto" w:fill="FFFFFF"/>
        </w:rPr>
        <w:t>С</w:t>
      </w:r>
      <w:r w:rsidR="00935E80" w:rsidRPr="00B109EF">
        <w:rPr>
          <w:i/>
          <w:sz w:val="32"/>
          <w:szCs w:val="32"/>
          <w:shd w:val="clear" w:color="auto" w:fill="FFFFFF"/>
          <w:vertAlign w:val="subscript"/>
          <w:lang w:val="en-US"/>
        </w:rPr>
        <w:t>i</w:t>
      </w:r>
      <w:r w:rsidR="00ED4023" w:rsidRPr="00B109EF">
        <w:rPr>
          <w:sz w:val="32"/>
          <w:szCs w:val="32"/>
          <w:shd w:val="clear" w:color="auto" w:fill="FFFFFF"/>
        </w:rPr>
        <w:t xml:space="preserve">  </w:t>
      </w:r>
      <w:r w:rsidR="00ED4023" w:rsidRPr="00B109EF">
        <w:rPr>
          <w:sz w:val="28"/>
          <w:szCs w:val="28"/>
          <w:shd w:val="clear" w:color="auto" w:fill="FFFFFF"/>
        </w:rPr>
        <w:t>х</w:t>
      </w:r>
      <w:r w:rsidR="00ED4023" w:rsidRPr="00B109EF">
        <w:rPr>
          <w:sz w:val="32"/>
          <w:szCs w:val="32"/>
          <w:shd w:val="clear" w:color="auto" w:fill="FFFFFF"/>
        </w:rPr>
        <w:t xml:space="preserve">  К</w:t>
      </w:r>
      <w:r w:rsidR="00935E80" w:rsidRPr="00B109EF">
        <w:rPr>
          <w:i/>
          <w:sz w:val="32"/>
          <w:szCs w:val="32"/>
          <w:shd w:val="clear" w:color="auto" w:fill="FFFFFF"/>
          <w:vertAlign w:val="subscript"/>
          <w:lang w:val="en-US"/>
        </w:rPr>
        <w:t>i</w:t>
      </w:r>
      <w:r w:rsidR="00935E80" w:rsidRPr="00B109EF">
        <w:rPr>
          <w:sz w:val="32"/>
          <w:szCs w:val="32"/>
          <w:shd w:val="clear" w:color="auto" w:fill="FFFFFF"/>
        </w:rPr>
        <w:t>)</w:t>
      </w:r>
      <w:r w:rsidRPr="00B109EF">
        <w:rPr>
          <w:sz w:val="28"/>
          <w:szCs w:val="28"/>
          <w:shd w:val="clear" w:color="auto" w:fill="FFFFFF"/>
        </w:rPr>
        <w:t>, где:</w:t>
      </w:r>
    </w:p>
    <w:p w:rsidR="00AD7664" w:rsidRPr="00B109EF" w:rsidRDefault="00935E80" w:rsidP="00AD7664">
      <w:pPr>
        <w:ind w:firstLine="709"/>
        <w:jc w:val="both"/>
        <w:rPr>
          <w:shd w:val="clear" w:color="auto" w:fill="FFFFFF"/>
        </w:rPr>
      </w:pPr>
      <w:r w:rsidRPr="00B109EF">
        <w:rPr>
          <w:shd w:val="clear" w:color="auto" w:fill="FFFFFF"/>
        </w:rPr>
        <w:t xml:space="preserve">                                                       </w:t>
      </w:r>
      <w:r w:rsidRPr="00B109EF">
        <w:rPr>
          <w:i/>
          <w:shd w:val="clear" w:color="auto" w:fill="FFFFFF"/>
          <w:lang w:val="en-US"/>
        </w:rPr>
        <w:t>i</w:t>
      </w:r>
      <w:r w:rsidRPr="00B109EF">
        <w:rPr>
          <w:i/>
          <w:shd w:val="clear" w:color="auto" w:fill="FFFFFF"/>
        </w:rPr>
        <w:t xml:space="preserve"> </w:t>
      </w:r>
      <w:r w:rsidRPr="00B109EF">
        <w:rPr>
          <w:shd w:val="clear" w:color="auto" w:fill="FFFFFF"/>
        </w:rPr>
        <w:t>=1</w:t>
      </w:r>
    </w:p>
    <w:p w:rsidR="00001C55" w:rsidRPr="00B109EF" w:rsidRDefault="00EF3EC6" w:rsidP="00AD7664">
      <w:pPr>
        <w:ind w:firstLine="709"/>
        <w:jc w:val="both"/>
        <w:rPr>
          <w:sz w:val="28"/>
          <w:szCs w:val="28"/>
          <w:shd w:val="clear" w:color="auto" w:fill="FFFFFF"/>
        </w:rPr>
      </w:pPr>
      <w:r w:rsidRPr="00B109EF">
        <w:rPr>
          <w:sz w:val="32"/>
          <w:szCs w:val="32"/>
          <w:shd w:val="clear" w:color="auto" w:fill="FFFFFF"/>
        </w:rPr>
        <w:t>С</w:t>
      </w:r>
      <w:r w:rsidR="00935E80" w:rsidRPr="00B109EF">
        <w:rPr>
          <w:i/>
          <w:sz w:val="32"/>
          <w:szCs w:val="32"/>
          <w:shd w:val="clear" w:color="auto" w:fill="FFFFFF"/>
          <w:vertAlign w:val="subscript"/>
          <w:lang w:val="en-US"/>
        </w:rPr>
        <w:t>i</w:t>
      </w:r>
      <w:r w:rsidR="00001C55" w:rsidRPr="00B109EF">
        <w:rPr>
          <w:i/>
          <w:sz w:val="32"/>
          <w:szCs w:val="32"/>
          <w:shd w:val="clear" w:color="auto" w:fill="FFFFFF"/>
        </w:rPr>
        <w:t xml:space="preserve"> </w:t>
      </w:r>
      <w:r w:rsidR="00001C55" w:rsidRPr="00B109EF">
        <w:rPr>
          <w:sz w:val="32"/>
          <w:szCs w:val="32"/>
          <w:shd w:val="clear" w:color="auto" w:fill="FFFFFF"/>
        </w:rPr>
        <w:t xml:space="preserve">– </w:t>
      </w:r>
      <w:r w:rsidRPr="00B109EF">
        <w:rPr>
          <w:sz w:val="28"/>
          <w:szCs w:val="28"/>
          <w:shd w:val="clear" w:color="auto" w:fill="FFFFFF"/>
        </w:rPr>
        <w:t>стоимость приобретения одного АДПИ</w:t>
      </w:r>
      <w:r w:rsidR="00935E80" w:rsidRPr="00B109EF">
        <w:rPr>
          <w:sz w:val="28"/>
          <w:szCs w:val="28"/>
          <w:shd w:val="clear" w:color="auto" w:fill="FFFFFF"/>
        </w:rPr>
        <w:t xml:space="preserve"> в </w:t>
      </w:r>
      <w:r w:rsidR="00935E80" w:rsidRPr="00B109EF">
        <w:rPr>
          <w:i/>
          <w:sz w:val="28"/>
          <w:szCs w:val="28"/>
          <w:shd w:val="clear" w:color="auto" w:fill="FFFFFF"/>
          <w:lang w:val="en-US"/>
        </w:rPr>
        <w:t>i</w:t>
      </w:r>
      <w:r w:rsidR="00935E80" w:rsidRPr="00B109EF">
        <w:rPr>
          <w:sz w:val="28"/>
          <w:szCs w:val="28"/>
          <w:shd w:val="clear" w:color="auto" w:fill="FFFFFF"/>
        </w:rPr>
        <w:t>-ой семье отдельной категории;</w:t>
      </w:r>
    </w:p>
    <w:p w:rsidR="00EF3EC6" w:rsidRPr="00B109EF" w:rsidRDefault="00EF3EC6" w:rsidP="00EF3EC6">
      <w:pPr>
        <w:ind w:firstLine="709"/>
        <w:jc w:val="both"/>
        <w:rPr>
          <w:sz w:val="28"/>
          <w:szCs w:val="28"/>
          <w:shd w:val="clear" w:color="auto" w:fill="FFFFFF"/>
        </w:rPr>
      </w:pPr>
      <w:r w:rsidRPr="00B109EF">
        <w:rPr>
          <w:sz w:val="32"/>
          <w:szCs w:val="32"/>
          <w:shd w:val="clear" w:color="auto" w:fill="FFFFFF"/>
        </w:rPr>
        <w:t>К</w:t>
      </w:r>
      <w:r w:rsidR="00935E80" w:rsidRPr="00B109EF">
        <w:rPr>
          <w:i/>
          <w:sz w:val="32"/>
          <w:szCs w:val="32"/>
          <w:shd w:val="clear" w:color="auto" w:fill="FFFFFF"/>
          <w:vertAlign w:val="subscript"/>
          <w:lang w:val="en-US"/>
        </w:rPr>
        <w:t>i</w:t>
      </w:r>
      <w:r w:rsidR="00001C55" w:rsidRPr="00B109EF">
        <w:rPr>
          <w:sz w:val="32"/>
          <w:szCs w:val="32"/>
          <w:shd w:val="clear" w:color="auto" w:fill="FFFFFF"/>
        </w:rPr>
        <w:t xml:space="preserve"> </w:t>
      </w:r>
      <w:r w:rsidR="00001C55" w:rsidRPr="00B109EF">
        <w:rPr>
          <w:sz w:val="28"/>
          <w:szCs w:val="28"/>
          <w:shd w:val="clear" w:color="auto" w:fill="FFFFFF"/>
        </w:rPr>
        <w:t>–</w:t>
      </w:r>
      <w:r w:rsidRPr="00B109EF">
        <w:rPr>
          <w:sz w:val="28"/>
          <w:szCs w:val="28"/>
          <w:shd w:val="clear" w:color="auto" w:fill="FFFFFF"/>
        </w:rPr>
        <w:t xml:space="preserve"> количество АДПИ, необходимых для установки в жилом помещении</w:t>
      </w:r>
      <w:r w:rsidR="00935E80" w:rsidRPr="00B109EF">
        <w:rPr>
          <w:i/>
          <w:sz w:val="28"/>
          <w:szCs w:val="28"/>
          <w:shd w:val="clear" w:color="auto" w:fill="FFFFFF"/>
        </w:rPr>
        <w:t xml:space="preserve"> </w:t>
      </w:r>
      <w:r w:rsidR="00935E80" w:rsidRPr="00B109EF">
        <w:rPr>
          <w:i/>
          <w:sz w:val="28"/>
          <w:szCs w:val="28"/>
          <w:shd w:val="clear" w:color="auto" w:fill="FFFFFF"/>
          <w:lang w:val="en-US"/>
        </w:rPr>
        <w:t>i</w:t>
      </w:r>
      <w:r w:rsidR="00935E80" w:rsidRPr="00B109EF">
        <w:rPr>
          <w:sz w:val="28"/>
          <w:szCs w:val="28"/>
          <w:shd w:val="clear" w:color="auto" w:fill="FFFFFF"/>
        </w:rPr>
        <w:t>-ой семьи отдельной категории;</w:t>
      </w:r>
    </w:p>
    <w:p w:rsidR="00567B5C" w:rsidRPr="00B109EF" w:rsidRDefault="00935E80" w:rsidP="00567B5C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 w:rsidRPr="00B109EF">
        <w:rPr>
          <w:sz w:val="28"/>
          <w:szCs w:val="28"/>
          <w:shd w:val="clear" w:color="auto" w:fill="FFFFFF"/>
          <w:lang w:val="en-US"/>
        </w:rPr>
        <w:t>n</w:t>
      </w:r>
      <w:r w:rsidRPr="00B109EF">
        <w:rPr>
          <w:sz w:val="28"/>
          <w:szCs w:val="28"/>
          <w:shd w:val="clear" w:color="auto" w:fill="FFFFFF"/>
        </w:rPr>
        <w:t xml:space="preserve"> – количество семей отдельной категории, в местах проживания которых устанавливаются АДПИ</w:t>
      </w:r>
      <w:r w:rsidR="00567B5C" w:rsidRPr="00B109EF">
        <w:rPr>
          <w:sz w:val="28"/>
          <w:szCs w:val="28"/>
          <w:shd w:val="clear" w:color="auto" w:fill="FFFFFF"/>
        </w:rPr>
        <w:t>.</w:t>
      </w:r>
    </w:p>
    <w:p w:rsidR="005E5ED3" w:rsidRPr="00B109EF" w:rsidRDefault="005E5ED3" w:rsidP="00567B5C">
      <w:pPr>
        <w:ind w:firstLine="709"/>
        <w:jc w:val="both"/>
        <w:rPr>
          <w:sz w:val="28"/>
          <w:szCs w:val="28"/>
          <w:shd w:val="clear" w:color="auto" w:fill="FFFFFF"/>
        </w:rPr>
      </w:pPr>
      <w:r w:rsidRPr="00B109EF">
        <w:rPr>
          <w:sz w:val="28"/>
          <w:szCs w:val="28"/>
          <w:shd w:val="clear" w:color="auto" w:fill="FFFFFF"/>
        </w:rPr>
        <w:t xml:space="preserve">5. Порядок предоставления меры социальной поддержки устанавливается постановлением администрации муниципального образования Ейский </w:t>
      </w:r>
      <w:r w:rsidR="006335D7">
        <w:rPr>
          <w:sz w:val="28"/>
          <w:szCs w:val="28"/>
          <w:shd w:val="clear" w:color="auto" w:fill="FFFFFF"/>
        </w:rPr>
        <w:t xml:space="preserve">муниципальный </w:t>
      </w:r>
      <w:r w:rsidRPr="00B109EF">
        <w:rPr>
          <w:sz w:val="28"/>
          <w:szCs w:val="28"/>
          <w:shd w:val="clear" w:color="auto" w:fill="FFFFFF"/>
        </w:rPr>
        <w:t>ра</w:t>
      </w:r>
      <w:r w:rsidR="006335D7">
        <w:rPr>
          <w:sz w:val="28"/>
          <w:szCs w:val="28"/>
          <w:shd w:val="clear" w:color="auto" w:fill="FFFFFF"/>
        </w:rPr>
        <w:t>йон Краснодарского края.</w:t>
      </w:r>
    </w:p>
    <w:p w:rsidR="00175217" w:rsidRPr="00B109EF" w:rsidRDefault="00041C0D" w:rsidP="00041C0D">
      <w:pPr>
        <w:ind w:firstLine="709"/>
        <w:jc w:val="both"/>
        <w:rPr>
          <w:sz w:val="28"/>
          <w:szCs w:val="28"/>
          <w:shd w:val="clear" w:color="auto" w:fill="FFFFFF"/>
        </w:rPr>
      </w:pPr>
      <w:r w:rsidRPr="00B109EF">
        <w:rPr>
          <w:sz w:val="28"/>
          <w:szCs w:val="28"/>
          <w:shd w:val="clear" w:color="auto" w:fill="FFFFFF"/>
        </w:rPr>
        <w:t>6</w:t>
      </w:r>
      <w:r w:rsidR="00175217" w:rsidRPr="00B109EF">
        <w:rPr>
          <w:sz w:val="28"/>
          <w:szCs w:val="28"/>
          <w:shd w:val="clear" w:color="auto" w:fill="FFFFFF"/>
        </w:rPr>
        <w:t>.</w:t>
      </w:r>
      <w:r w:rsidRPr="00B109EF">
        <w:rPr>
          <w:sz w:val="28"/>
          <w:szCs w:val="28"/>
          <w:shd w:val="clear" w:color="auto" w:fill="FFFFFF"/>
        </w:rPr>
        <w:t> </w:t>
      </w:r>
      <w:r w:rsidR="00175217" w:rsidRPr="00B109EF">
        <w:rPr>
          <w:rFonts w:eastAsia="Calibri"/>
          <w:sz w:val="28"/>
          <w:szCs w:val="28"/>
          <w:lang w:eastAsia="en-US"/>
        </w:rPr>
        <w:t xml:space="preserve">Использование </w:t>
      </w:r>
      <w:r w:rsidRPr="00B109EF">
        <w:rPr>
          <w:rFonts w:eastAsia="Calibri"/>
          <w:sz w:val="28"/>
          <w:szCs w:val="28"/>
          <w:lang w:eastAsia="en-US"/>
        </w:rPr>
        <w:t>средств</w:t>
      </w:r>
      <w:r w:rsidRPr="00B109EF">
        <w:rPr>
          <w:sz w:val="28"/>
          <w:szCs w:val="28"/>
        </w:rPr>
        <w:t xml:space="preserve"> </w:t>
      </w:r>
      <w:r w:rsidR="00914065" w:rsidRPr="00B109EF">
        <w:rPr>
          <w:sz w:val="28"/>
          <w:szCs w:val="28"/>
        </w:rPr>
        <w:t>на оказание меры социальной поддержки</w:t>
      </w:r>
      <w:r w:rsidRPr="00B109EF">
        <w:rPr>
          <w:sz w:val="28"/>
          <w:szCs w:val="28"/>
        </w:rPr>
        <w:t xml:space="preserve"> </w:t>
      </w:r>
      <w:r w:rsidRPr="00B109EF">
        <w:rPr>
          <w:rFonts w:eastAsia="Calibri"/>
          <w:sz w:val="28"/>
          <w:szCs w:val="28"/>
          <w:lang w:eastAsia="en-US"/>
        </w:rPr>
        <w:t>осуществляется</w:t>
      </w:r>
      <w:r w:rsidR="00175217" w:rsidRPr="00B109EF">
        <w:rPr>
          <w:sz w:val="28"/>
          <w:szCs w:val="28"/>
          <w:shd w:val="clear" w:color="auto" w:fill="FFFFFF"/>
        </w:rPr>
        <w:t xml:space="preserve"> в пределах средств</w:t>
      </w:r>
      <w:r w:rsidRPr="00B109EF">
        <w:rPr>
          <w:sz w:val="28"/>
          <w:szCs w:val="28"/>
          <w:shd w:val="clear" w:color="auto" w:fill="FFFFFF"/>
        </w:rPr>
        <w:t>, предусмотренных на эти цели в сводной бюджетной росписи районного бюджета на 202</w:t>
      </w:r>
      <w:r w:rsidR="006335D7">
        <w:rPr>
          <w:sz w:val="28"/>
          <w:szCs w:val="28"/>
          <w:shd w:val="clear" w:color="auto" w:fill="FFFFFF"/>
        </w:rPr>
        <w:t>6</w:t>
      </w:r>
      <w:r w:rsidRPr="00B109EF">
        <w:rPr>
          <w:sz w:val="28"/>
          <w:szCs w:val="28"/>
          <w:shd w:val="clear" w:color="auto" w:fill="FFFFFF"/>
        </w:rPr>
        <w:t xml:space="preserve"> год и на плановый период 202</w:t>
      </w:r>
      <w:r w:rsidR="006335D7">
        <w:rPr>
          <w:sz w:val="28"/>
          <w:szCs w:val="28"/>
          <w:shd w:val="clear" w:color="auto" w:fill="FFFFFF"/>
        </w:rPr>
        <w:t>7</w:t>
      </w:r>
      <w:r w:rsidRPr="00B109EF">
        <w:rPr>
          <w:sz w:val="28"/>
          <w:szCs w:val="28"/>
          <w:shd w:val="clear" w:color="auto" w:fill="FFFFFF"/>
        </w:rPr>
        <w:t xml:space="preserve"> и 202</w:t>
      </w:r>
      <w:r w:rsidR="006335D7">
        <w:rPr>
          <w:sz w:val="28"/>
          <w:szCs w:val="28"/>
          <w:shd w:val="clear" w:color="auto" w:fill="FFFFFF"/>
        </w:rPr>
        <w:t>8</w:t>
      </w:r>
      <w:r w:rsidRPr="00B109EF">
        <w:rPr>
          <w:sz w:val="28"/>
          <w:szCs w:val="28"/>
          <w:shd w:val="clear" w:color="auto" w:fill="FFFFFF"/>
        </w:rPr>
        <w:t xml:space="preserve"> годов</w:t>
      </w:r>
      <w:r w:rsidR="00175217" w:rsidRPr="00B109EF">
        <w:rPr>
          <w:sz w:val="28"/>
          <w:szCs w:val="28"/>
          <w:shd w:val="clear" w:color="auto" w:fill="FFFFFF"/>
        </w:rPr>
        <w:t>.</w:t>
      </w:r>
    </w:p>
    <w:p w:rsidR="006A6344" w:rsidRPr="00B109EF" w:rsidRDefault="006A6344" w:rsidP="006A6344">
      <w:pPr>
        <w:rPr>
          <w:sz w:val="28"/>
          <w:szCs w:val="28"/>
        </w:rPr>
      </w:pPr>
    </w:p>
    <w:p w:rsidR="00B04F72" w:rsidRPr="00B109EF" w:rsidRDefault="00B04F72"/>
    <w:p w:rsidR="00724522" w:rsidRPr="00B109EF" w:rsidRDefault="00724522" w:rsidP="007245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109EF">
        <w:rPr>
          <w:sz w:val="28"/>
          <w:szCs w:val="28"/>
        </w:rPr>
        <w:t>Начальник отдела по гражданской</w:t>
      </w:r>
    </w:p>
    <w:p w:rsidR="00724522" w:rsidRPr="00B109EF" w:rsidRDefault="00724522" w:rsidP="007245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109EF">
        <w:rPr>
          <w:sz w:val="28"/>
          <w:szCs w:val="28"/>
        </w:rPr>
        <w:t>обороне и чрезвычайным ситуациям</w:t>
      </w:r>
    </w:p>
    <w:p w:rsidR="00724522" w:rsidRPr="00B109EF" w:rsidRDefault="00724522" w:rsidP="007245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109EF">
        <w:rPr>
          <w:sz w:val="28"/>
          <w:szCs w:val="28"/>
        </w:rPr>
        <w:t>администрации муниципального</w:t>
      </w:r>
    </w:p>
    <w:p w:rsidR="006335D7" w:rsidRDefault="00724522" w:rsidP="007245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109EF">
        <w:rPr>
          <w:sz w:val="28"/>
          <w:szCs w:val="28"/>
        </w:rPr>
        <w:t xml:space="preserve">образования Ейский </w:t>
      </w:r>
      <w:r w:rsidR="006335D7">
        <w:rPr>
          <w:sz w:val="28"/>
          <w:szCs w:val="28"/>
        </w:rPr>
        <w:t xml:space="preserve">муниципальный </w:t>
      </w:r>
      <w:r w:rsidRPr="00B109EF">
        <w:rPr>
          <w:sz w:val="28"/>
          <w:szCs w:val="28"/>
        </w:rPr>
        <w:t xml:space="preserve">район </w:t>
      </w:r>
    </w:p>
    <w:p w:rsidR="00724522" w:rsidRPr="00323E10" w:rsidRDefault="006335D7" w:rsidP="007245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724522" w:rsidRPr="00B109EF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</w:t>
      </w:r>
      <w:r w:rsidR="00724522" w:rsidRPr="00B109EF">
        <w:rPr>
          <w:sz w:val="28"/>
          <w:szCs w:val="28"/>
        </w:rPr>
        <w:t>В.И. Прищепа</w:t>
      </w:r>
    </w:p>
    <w:p w:rsidR="00B31696" w:rsidRDefault="00B31696">
      <w:pPr>
        <w:rPr>
          <w:sz w:val="28"/>
          <w:szCs w:val="28"/>
          <w:lang w:val="en-US"/>
        </w:rPr>
      </w:pPr>
    </w:p>
    <w:p w:rsidR="00F4585D" w:rsidRDefault="00F4585D">
      <w:pPr>
        <w:rPr>
          <w:sz w:val="28"/>
          <w:szCs w:val="28"/>
        </w:rPr>
      </w:pPr>
    </w:p>
    <w:sectPr w:rsidR="00F4585D" w:rsidSect="003A5B76">
      <w:headerReference w:type="even" r:id="rId8"/>
      <w:headerReference w:type="default" r:id="rId9"/>
      <w:pgSz w:w="11906" w:h="16838"/>
      <w:pgMar w:top="1077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749" w:rsidRDefault="007B4749">
      <w:r>
        <w:separator/>
      </w:r>
    </w:p>
  </w:endnote>
  <w:endnote w:type="continuationSeparator" w:id="0">
    <w:p w:rsidR="007B4749" w:rsidRDefault="007B4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749" w:rsidRDefault="007B4749">
      <w:r>
        <w:separator/>
      </w:r>
    </w:p>
  </w:footnote>
  <w:footnote w:type="continuationSeparator" w:id="0">
    <w:p w:rsidR="007B4749" w:rsidRDefault="007B4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8C2" w:rsidRDefault="003A38C2" w:rsidP="00BA094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A38C2" w:rsidRDefault="003A38C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8C2" w:rsidRDefault="003A38C2" w:rsidP="00BA094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927DB">
      <w:rPr>
        <w:rStyle w:val="a4"/>
        <w:noProof/>
      </w:rPr>
      <w:t>2</w:t>
    </w:r>
    <w:r>
      <w:rPr>
        <w:rStyle w:val="a4"/>
      </w:rPr>
      <w:fldChar w:fldCharType="end"/>
    </w:r>
  </w:p>
  <w:p w:rsidR="003A38C2" w:rsidRDefault="003A38C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505E"/>
    <w:multiLevelType w:val="hybridMultilevel"/>
    <w:tmpl w:val="D2F0E3CA"/>
    <w:lvl w:ilvl="0" w:tplc="6388C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674"/>
    <w:rsid w:val="00001C55"/>
    <w:rsid w:val="00011710"/>
    <w:rsid w:val="00017ABE"/>
    <w:rsid w:val="00021F7E"/>
    <w:rsid w:val="00024646"/>
    <w:rsid w:val="00027AF0"/>
    <w:rsid w:val="00037EAE"/>
    <w:rsid w:val="00041C0D"/>
    <w:rsid w:val="00050B68"/>
    <w:rsid w:val="00061998"/>
    <w:rsid w:val="00066AE7"/>
    <w:rsid w:val="00074D41"/>
    <w:rsid w:val="000776FF"/>
    <w:rsid w:val="00082583"/>
    <w:rsid w:val="000A237B"/>
    <w:rsid w:val="000B7FE4"/>
    <w:rsid w:val="00103A05"/>
    <w:rsid w:val="00133DF5"/>
    <w:rsid w:val="00147007"/>
    <w:rsid w:val="0015080E"/>
    <w:rsid w:val="00175217"/>
    <w:rsid w:val="00186674"/>
    <w:rsid w:val="0018752A"/>
    <w:rsid w:val="001A5B37"/>
    <w:rsid w:val="001E3920"/>
    <w:rsid w:val="0021237C"/>
    <w:rsid w:val="002214AF"/>
    <w:rsid w:val="00226533"/>
    <w:rsid w:val="00234F7B"/>
    <w:rsid w:val="00235CCA"/>
    <w:rsid w:val="00240646"/>
    <w:rsid w:val="00241C32"/>
    <w:rsid w:val="00251ACD"/>
    <w:rsid w:val="002714B6"/>
    <w:rsid w:val="00274491"/>
    <w:rsid w:val="002A2F71"/>
    <w:rsid w:val="002B449A"/>
    <w:rsid w:val="002D08E1"/>
    <w:rsid w:val="002D5430"/>
    <w:rsid w:val="002F72B9"/>
    <w:rsid w:val="00316272"/>
    <w:rsid w:val="00316841"/>
    <w:rsid w:val="0033301D"/>
    <w:rsid w:val="00357F55"/>
    <w:rsid w:val="00373D38"/>
    <w:rsid w:val="00391E8A"/>
    <w:rsid w:val="0039228E"/>
    <w:rsid w:val="00397583"/>
    <w:rsid w:val="003A38C2"/>
    <w:rsid w:val="003A3B97"/>
    <w:rsid w:val="003A5B76"/>
    <w:rsid w:val="003A6F0A"/>
    <w:rsid w:val="003B674D"/>
    <w:rsid w:val="003C27EB"/>
    <w:rsid w:val="003C2A2D"/>
    <w:rsid w:val="003F0F1A"/>
    <w:rsid w:val="00425A97"/>
    <w:rsid w:val="00434097"/>
    <w:rsid w:val="0044496E"/>
    <w:rsid w:val="004545D5"/>
    <w:rsid w:val="0047211C"/>
    <w:rsid w:val="00480291"/>
    <w:rsid w:val="004850E4"/>
    <w:rsid w:val="004A17F3"/>
    <w:rsid w:val="004A355F"/>
    <w:rsid w:val="004B468A"/>
    <w:rsid w:val="004C589E"/>
    <w:rsid w:val="004D4779"/>
    <w:rsid w:val="00505B0D"/>
    <w:rsid w:val="00523313"/>
    <w:rsid w:val="005504AD"/>
    <w:rsid w:val="00555432"/>
    <w:rsid w:val="0055681A"/>
    <w:rsid w:val="00567B5C"/>
    <w:rsid w:val="00572D42"/>
    <w:rsid w:val="00573B16"/>
    <w:rsid w:val="005803C5"/>
    <w:rsid w:val="005B1807"/>
    <w:rsid w:val="005C002B"/>
    <w:rsid w:val="005D6C2D"/>
    <w:rsid w:val="005E0F5D"/>
    <w:rsid w:val="005E5ED3"/>
    <w:rsid w:val="005F389F"/>
    <w:rsid w:val="0060225C"/>
    <w:rsid w:val="00604D65"/>
    <w:rsid w:val="00605013"/>
    <w:rsid w:val="006122A6"/>
    <w:rsid w:val="00620D1C"/>
    <w:rsid w:val="0062559D"/>
    <w:rsid w:val="006335D7"/>
    <w:rsid w:val="006378B2"/>
    <w:rsid w:val="00670F22"/>
    <w:rsid w:val="00695BA1"/>
    <w:rsid w:val="006A10CF"/>
    <w:rsid w:val="006A5A1C"/>
    <w:rsid w:val="006A6344"/>
    <w:rsid w:val="006B7DD9"/>
    <w:rsid w:val="006C2C19"/>
    <w:rsid w:val="006C3E47"/>
    <w:rsid w:val="006F56A1"/>
    <w:rsid w:val="00724522"/>
    <w:rsid w:val="00725862"/>
    <w:rsid w:val="00736776"/>
    <w:rsid w:val="007403B0"/>
    <w:rsid w:val="00744D52"/>
    <w:rsid w:val="00751307"/>
    <w:rsid w:val="0078518F"/>
    <w:rsid w:val="007A4A45"/>
    <w:rsid w:val="007B4749"/>
    <w:rsid w:val="007B6555"/>
    <w:rsid w:val="007E62C7"/>
    <w:rsid w:val="0080394D"/>
    <w:rsid w:val="00821D6B"/>
    <w:rsid w:val="008348A8"/>
    <w:rsid w:val="00863478"/>
    <w:rsid w:val="00866719"/>
    <w:rsid w:val="00876270"/>
    <w:rsid w:val="0088062C"/>
    <w:rsid w:val="00881D80"/>
    <w:rsid w:val="008A07D2"/>
    <w:rsid w:val="008C4454"/>
    <w:rsid w:val="008F0DCF"/>
    <w:rsid w:val="00904A27"/>
    <w:rsid w:val="00914065"/>
    <w:rsid w:val="00917A6F"/>
    <w:rsid w:val="00935E80"/>
    <w:rsid w:val="00941B8D"/>
    <w:rsid w:val="00965166"/>
    <w:rsid w:val="009A37D4"/>
    <w:rsid w:val="009C2F84"/>
    <w:rsid w:val="009C5252"/>
    <w:rsid w:val="009D05E8"/>
    <w:rsid w:val="009D113B"/>
    <w:rsid w:val="009F19DA"/>
    <w:rsid w:val="009F36AE"/>
    <w:rsid w:val="00A001B4"/>
    <w:rsid w:val="00A07056"/>
    <w:rsid w:val="00A1275B"/>
    <w:rsid w:val="00A527CF"/>
    <w:rsid w:val="00A54100"/>
    <w:rsid w:val="00A61A77"/>
    <w:rsid w:val="00A776CD"/>
    <w:rsid w:val="00A921A0"/>
    <w:rsid w:val="00AB14C5"/>
    <w:rsid w:val="00AB57E3"/>
    <w:rsid w:val="00AB7C38"/>
    <w:rsid w:val="00AD2E29"/>
    <w:rsid w:val="00AD3CCC"/>
    <w:rsid w:val="00AD7664"/>
    <w:rsid w:val="00AE6E8C"/>
    <w:rsid w:val="00AF0BAD"/>
    <w:rsid w:val="00AF1C5F"/>
    <w:rsid w:val="00AF2004"/>
    <w:rsid w:val="00B00067"/>
    <w:rsid w:val="00B04F72"/>
    <w:rsid w:val="00B109EF"/>
    <w:rsid w:val="00B27E22"/>
    <w:rsid w:val="00B31696"/>
    <w:rsid w:val="00B77998"/>
    <w:rsid w:val="00B8708F"/>
    <w:rsid w:val="00BA094B"/>
    <w:rsid w:val="00BD7451"/>
    <w:rsid w:val="00BF6EE1"/>
    <w:rsid w:val="00C047CD"/>
    <w:rsid w:val="00C64014"/>
    <w:rsid w:val="00C669D3"/>
    <w:rsid w:val="00C7655C"/>
    <w:rsid w:val="00C8180F"/>
    <w:rsid w:val="00C85614"/>
    <w:rsid w:val="00CA62E5"/>
    <w:rsid w:val="00CD21EF"/>
    <w:rsid w:val="00CD282D"/>
    <w:rsid w:val="00CD5A58"/>
    <w:rsid w:val="00CF17EF"/>
    <w:rsid w:val="00D024EF"/>
    <w:rsid w:val="00D0552E"/>
    <w:rsid w:val="00D11C13"/>
    <w:rsid w:val="00D1227B"/>
    <w:rsid w:val="00D303B5"/>
    <w:rsid w:val="00D47A07"/>
    <w:rsid w:val="00D60067"/>
    <w:rsid w:val="00D61521"/>
    <w:rsid w:val="00D81CAB"/>
    <w:rsid w:val="00D85689"/>
    <w:rsid w:val="00DB2AE0"/>
    <w:rsid w:val="00DC0F60"/>
    <w:rsid w:val="00DC6FE8"/>
    <w:rsid w:val="00DD33E9"/>
    <w:rsid w:val="00E20E2C"/>
    <w:rsid w:val="00E2363D"/>
    <w:rsid w:val="00E27C95"/>
    <w:rsid w:val="00E349F6"/>
    <w:rsid w:val="00E36A6A"/>
    <w:rsid w:val="00E81010"/>
    <w:rsid w:val="00E817BE"/>
    <w:rsid w:val="00E9626D"/>
    <w:rsid w:val="00EB2095"/>
    <w:rsid w:val="00EB21B7"/>
    <w:rsid w:val="00ED4023"/>
    <w:rsid w:val="00EE622A"/>
    <w:rsid w:val="00EF3EC6"/>
    <w:rsid w:val="00EF7B48"/>
    <w:rsid w:val="00F266DB"/>
    <w:rsid w:val="00F35BC6"/>
    <w:rsid w:val="00F40537"/>
    <w:rsid w:val="00F43BD2"/>
    <w:rsid w:val="00F4585D"/>
    <w:rsid w:val="00F927DB"/>
    <w:rsid w:val="00FA3013"/>
    <w:rsid w:val="00FB507D"/>
    <w:rsid w:val="00FD36F2"/>
    <w:rsid w:val="00FE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667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A5A1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A5A1C"/>
  </w:style>
  <w:style w:type="table" w:styleId="a5">
    <w:name w:val="Table Grid"/>
    <w:basedOn w:val="a1"/>
    <w:rsid w:val="001E3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D11C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0689B-165A-4455-B16A-A65E1E51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ф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creator>budjet_e</dc:creator>
  <cp:lastModifiedBy>Пользователь Windows</cp:lastModifiedBy>
  <cp:revision>2</cp:revision>
  <cp:lastPrinted>2023-03-21T06:46:00Z</cp:lastPrinted>
  <dcterms:created xsi:type="dcterms:W3CDTF">2026-05-21T11:41:00Z</dcterms:created>
  <dcterms:modified xsi:type="dcterms:W3CDTF">2026-05-21T11:41:00Z</dcterms:modified>
</cp:coreProperties>
</file>